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480"/>
        <w:gridCol w:w="3320"/>
        <w:gridCol w:w="997"/>
        <w:gridCol w:w="843"/>
        <w:gridCol w:w="1040"/>
        <w:gridCol w:w="960"/>
        <w:gridCol w:w="2015"/>
      </w:tblGrid>
      <w:tr w:rsidR="0080499B" w:rsidRPr="008070D1" w:rsidTr="00964AA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6E0B7A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6E0B7A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D15BB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6E0B7A">
            <w:pPr>
              <w:pStyle w:val="Balk1"/>
              <w:spacing w:before="0"/>
              <w:rPr>
                <w:rStyle w:val="GlVurgulama"/>
                <w:b w:val="0"/>
                <w:color w:val="0D15BB"/>
                <w:sz w:val="24"/>
                <w:szCs w:val="24"/>
              </w:rPr>
            </w:pPr>
            <w:bookmarkStart w:id="0" w:name="_Toc361402815"/>
            <w:bookmarkStart w:id="1" w:name="_Toc104979544"/>
            <w:r w:rsidRPr="008070D1">
              <w:rPr>
                <w:rStyle w:val="GlVurgulama"/>
                <w:b w:val="0"/>
                <w:color w:val="0D15BB"/>
                <w:sz w:val="24"/>
                <w:szCs w:val="24"/>
              </w:rPr>
              <w:t>İŞ KAZASI TUTANAĞI</w:t>
            </w:r>
            <w:bookmarkEnd w:id="0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6E0B7A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6E0B7A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6E0B7A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Kaza Geçiren İşçinin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SGK Sicil No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TC Kimlik No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Görevi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İşe Başlama Tarihi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Kaza Tarih ve Saati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Kaza Tarihindeki İşçi Sayısı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Kaza Günü İşbaşı Saati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Uzuv Kaybı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Kazanın Nasıl Olduğu Hakkında Bilgi 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.......................................................................................................................</w:t>
            </w:r>
            <w:proofErr w:type="gramEnd"/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Müdür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Kazalı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Tanık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Tanık 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Adı Soyadı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Görevi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0499B" w:rsidRPr="008070D1" w:rsidTr="00964AA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99B" w:rsidRPr="008070D1" w:rsidRDefault="0080499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CD2BD6" w:rsidRDefault="00CD2BD6"/>
    <w:sectPr w:rsidR="00CD2BD6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499B"/>
    <w:rsid w:val="000F5BCA"/>
    <w:rsid w:val="006E0B7A"/>
    <w:rsid w:val="0080499B"/>
    <w:rsid w:val="00B157F5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049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499B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80499B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2022-06-22T12:18:00Z</dcterms:created>
  <dcterms:modified xsi:type="dcterms:W3CDTF">2022-06-24T06:54:00Z</dcterms:modified>
</cp:coreProperties>
</file>